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B3" w:rsidRDefault="002A344C">
      <w:r w:rsidRPr="002A344C"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10"/>
                  </w:tblGrid>
                  <w:tr w:rsidR="0026038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255DB3" w:rsidRDefault="00255DB3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26038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255DB3" w:rsidRDefault="00255DB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038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255DB3" w:rsidRDefault="00255DB3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255DB3" w:rsidRDefault="00255DB3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255DB3" w:rsidRDefault="00255DB3"/>
    <w:sdt>
      <w:sdtPr>
        <w:alias w:val="Resume Name"/>
        <w:tag w:val="Resume Name"/>
        <w:id w:val="707398252"/>
        <w:placeholder>
          <w:docPart w:val="D92B24EAABED41C1AB2988139579E7E0"/>
        </w:placeholder>
        <w:docPartList>
          <w:docPartGallery w:val="Quick Parts"/>
          <w:docPartCategory w:val=" Resume Name"/>
        </w:docPartList>
      </w:sdtPr>
      <w:sdtContent>
        <w:p w:rsidR="00255DB3" w:rsidRDefault="00255DB3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562"/>
            <w:gridCol w:w="5238"/>
          </w:tblGrid>
          <w:tr w:rsidR="001363DE" w:rsidRPr="007C27F8" w:rsidTr="00F03A47">
            <w:tc>
              <w:tcPr>
                <w:tcW w:w="2575" w:type="pct"/>
              </w:tcPr>
              <w:p w:rsidR="00F03A47" w:rsidRPr="0052424C" w:rsidRDefault="002A344C">
                <w:pPr>
                  <w:pStyle w:val="PersonalName"/>
                  <w:rPr>
                    <w:lang w:val="sv-SE"/>
                  </w:rPr>
                </w:pPr>
                <w:sdt>
                  <w:sdtPr>
                    <w:rPr>
                      <w:lang w:val="sv-SE"/>
                    </w:rPr>
                    <w:id w:val="26081749"/>
                    <w:placeholder>
                      <w:docPart w:val="04A4E298AF9548429C53E613EF2CBE82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F03A47" w:rsidRPr="0052424C">
                      <w:rPr>
                        <w:lang w:val="sv-SE"/>
                      </w:rPr>
                      <w:t>Claes Nilsson</w:t>
                    </w:r>
                  </w:sdtContent>
                </w:sdt>
                <w:r w:rsidR="00F03A47" w:rsidRPr="0052424C">
                  <w:rPr>
                    <w:lang w:val="sv-SE"/>
                  </w:rPr>
                  <w:t xml:space="preserve">, </w:t>
                </w:r>
              </w:p>
              <w:p w:rsidR="00255DB3" w:rsidRPr="0052424C" w:rsidRDefault="00F03A47">
                <w:pPr>
                  <w:pStyle w:val="PersonalName"/>
                  <w:rPr>
                    <w:lang w:val="sv-SE"/>
                  </w:rPr>
                </w:pPr>
                <w:r w:rsidRPr="0052424C">
                  <w:rPr>
                    <w:rStyle w:val="SubtleEmphasis"/>
                    <w:lang w:val="sv-SE"/>
                  </w:rPr>
                  <w:t>Ringvix Consulting AB</w:t>
                </w:r>
              </w:p>
              <w:p w:rsidR="00255DB3" w:rsidRPr="0052424C" w:rsidRDefault="00F03A47">
                <w:pPr>
                  <w:pStyle w:val="NoSpacing"/>
                  <w:rPr>
                    <w:lang w:val="sv-SE"/>
                  </w:rPr>
                </w:pPr>
                <w:r w:rsidRPr="0052424C">
                  <w:rPr>
                    <w:lang w:val="sv-SE"/>
                  </w:rPr>
                  <w:t>+46(0)722 205983</w:t>
                </w:r>
              </w:p>
              <w:p w:rsidR="00255DB3" w:rsidRPr="0052424C" w:rsidRDefault="00255DB3">
                <w:pPr>
                  <w:pStyle w:val="NoSpacing"/>
                  <w:rPr>
                    <w:b/>
                    <w:lang w:val="sv-SE"/>
                  </w:rPr>
                </w:pPr>
              </w:p>
              <w:p w:rsidR="00255DB3" w:rsidRPr="0052424C" w:rsidRDefault="00F03A47">
                <w:pPr>
                  <w:pStyle w:val="NoSpacing"/>
                  <w:rPr>
                    <w:lang w:val="sv-SE"/>
                  </w:rPr>
                </w:pPr>
                <w:r w:rsidRPr="0052424C">
                  <w:rPr>
                    <w:lang w:val="sv-SE"/>
                  </w:rPr>
                  <w:t>Tygelgatan 9</w:t>
                </w:r>
              </w:p>
              <w:p w:rsidR="00F03A47" w:rsidRPr="0052424C" w:rsidRDefault="00F03A47">
                <w:pPr>
                  <w:pStyle w:val="NoSpacing"/>
                  <w:rPr>
                    <w:lang w:val="sv-SE"/>
                  </w:rPr>
                </w:pPr>
                <w:r w:rsidRPr="0052424C">
                  <w:rPr>
                    <w:lang w:val="sv-SE"/>
                  </w:rPr>
                  <w:t>431 62 Mölndal</w:t>
                </w:r>
              </w:p>
              <w:p w:rsidR="00255DB3" w:rsidRPr="0052424C" w:rsidRDefault="00F03A47">
                <w:pPr>
                  <w:pStyle w:val="NoSpacing"/>
                  <w:rPr>
                    <w:lang w:val="sv-SE"/>
                  </w:rPr>
                </w:pPr>
                <w:r w:rsidRPr="0052424C">
                  <w:rPr>
                    <w:lang w:val="sv-SE"/>
                  </w:rPr>
                  <w:t>claes@smidefors.se</w:t>
                </w:r>
              </w:p>
              <w:p w:rsidR="00255DB3" w:rsidRPr="0052424C" w:rsidRDefault="002A344C" w:rsidP="00F03A47">
                <w:pPr>
                  <w:pStyle w:val="NoSpacing"/>
                  <w:rPr>
                    <w:lang w:val="sv-SE"/>
                  </w:rPr>
                </w:pPr>
                <w:hyperlink r:id="rId11" w:history="1">
                  <w:r w:rsidR="00A221A6" w:rsidRPr="00F65EC3">
                    <w:rPr>
                      <w:rStyle w:val="Hyperlink"/>
                      <w:lang w:val="sv-SE"/>
                    </w:rPr>
                    <w:t>http://www.claes.smidefors.se</w:t>
                  </w:r>
                </w:hyperlink>
              </w:p>
            </w:tc>
            <w:tc>
              <w:tcPr>
                <w:tcW w:w="2425" w:type="pct"/>
              </w:tcPr>
              <w:p w:rsidR="00865807" w:rsidRPr="0052424C" w:rsidRDefault="00865807">
                <w:pPr>
                  <w:pStyle w:val="NoSpacing"/>
                  <w:jc w:val="right"/>
                  <w:rPr>
                    <w:lang w:val="sv-SE"/>
                  </w:rPr>
                </w:pPr>
              </w:p>
              <w:p w:rsidR="00865807" w:rsidRPr="0052424C" w:rsidRDefault="00865807" w:rsidP="00865807">
                <w:pPr>
                  <w:rPr>
                    <w:lang w:val="sv-SE"/>
                  </w:rPr>
                </w:pPr>
              </w:p>
              <w:p w:rsidR="00255DB3" w:rsidRPr="0052424C" w:rsidRDefault="00255DB3" w:rsidP="00865807">
                <w:pPr>
                  <w:jc w:val="center"/>
                  <w:rPr>
                    <w:lang w:val="sv-SE"/>
                  </w:rPr>
                </w:pPr>
              </w:p>
            </w:tc>
          </w:tr>
        </w:tbl>
        <w:p w:rsidR="00255DB3" w:rsidRDefault="002A344C"/>
      </w:sdtContent>
    </w:sdt>
    <w:p w:rsidR="00255DB3" w:rsidRPr="007C27F8" w:rsidRDefault="00F03A47">
      <w:pPr>
        <w:pStyle w:val="Section"/>
      </w:pPr>
      <w:r w:rsidRPr="007C27F8">
        <w:t>Presentation:</w:t>
      </w:r>
    </w:p>
    <w:p w:rsidR="00260382" w:rsidRDefault="00260382" w:rsidP="00260382">
      <w:pPr>
        <w:widowControl w:val="0"/>
        <w:spacing w:after="20"/>
        <w:jc w:val="both"/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 xml:space="preserve">I started my carrier at Sema Group AB in Gothenburg 1997, first as a </w:t>
      </w:r>
      <w:r>
        <w:rPr>
          <w:rFonts w:ascii="Berlin Sans FB" w:hAnsi="Berlin Sans FB" w:cs="Tahoma"/>
          <w:sz w:val="20"/>
        </w:rPr>
        <w:t>operator, and later on as system Administrator. As Operator I managed approx 50 AS/400, 250 Intel-based servers amd around 50 UnixSystem.</w:t>
      </w:r>
    </w:p>
    <w:p w:rsidR="00260382" w:rsidRDefault="00260382" w:rsidP="00260382">
      <w:pPr>
        <w:widowControl w:val="0"/>
        <w:spacing w:after="20"/>
        <w:jc w:val="both"/>
        <w:rPr>
          <w:rFonts w:ascii="Berlin Sans FB" w:hAnsi="Berlin Sans FB" w:cs="Tahoma"/>
          <w:sz w:val="20"/>
        </w:rPr>
      </w:pPr>
    </w:p>
    <w:p w:rsidR="00F03A47" w:rsidRPr="007C27F8" w:rsidRDefault="00260382" w:rsidP="00260382">
      <w:pPr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>When documentation was spread across the entire company, I began to build a central documentationDatabase</w:t>
      </w:r>
      <w:r w:rsidR="00F03A47" w:rsidRPr="00260382">
        <w:rPr>
          <w:rFonts w:ascii="Berlin Sans FB" w:hAnsi="Berlin Sans FB" w:cs="Tahoma"/>
          <w:sz w:val="20"/>
        </w:rPr>
        <w:t>.</w:t>
      </w:r>
      <w:r>
        <w:rPr>
          <w:rFonts w:ascii="Berlin Sans FB" w:hAnsi="Berlin Sans FB" w:cs="Tahoma"/>
          <w:sz w:val="20"/>
        </w:rPr>
        <w:br/>
        <w:t xml:space="preserve">I began with VB-script, MS-SQL and IIS on my own workstation, and later on I get hold of a real server and continue the work there. After a while I rewrite everything in PHP and Java. The database and webbased GUI </w:t>
      </w:r>
      <w:r w:rsidRPr="00260382">
        <w:rPr>
          <w:rFonts w:ascii="Berlin Sans FB" w:hAnsi="Berlin Sans FB" w:cs="Tahoma"/>
          <w:sz w:val="20"/>
        </w:rPr>
        <w:t>It was used until 2011, however, further developed and rewritten almost entirely in java by the developers who took over the operation in 2005</w:t>
      </w:r>
      <w:r>
        <w:rPr>
          <w:rFonts w:ascii="Berlin Sans FB" w:hAnsi="Berlin Sans FB" w:cs="Tahoma"/>
          <w:sz w:val="20"/>
        </w:rPr>
        <w:t>.</w:t>
      </w:r>
    </w:p>
    <w:p w:rsidR="00F03A47" w:rsidRDefault="00260382" w:rsidP="00260382">
      <w:pPr>
        <w:spacing w:after="0" w:line="240" w:lineRule="auto"/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>In System Management, I worked as Administrator / technician at AtosOrigin to build and maintain their Tivoli infrastructure. Again, it became part Linux, when Schlumberger decided that we would replace the Tivoli Servers (Win 2000 &amp; 2003) on RedHat.</w:t>
      </w:r>
    </w:p>
    <w:p w:rsidR="00260382" w:rsidRPr="00260382" w:rsidRDefault="00260382" w:rsidP="00260382">
      <w:pPr>
        <w:spacing w:after="0" w:line="240" w:lineRule="auto"/>
        <w:rPr>
          <w:rFonts w:ascii="Berlin Sans FB" w:hAnsi="Berlin Sans FB" w:cs="Tahoma"/>
          <w:sz w:val="20"/>
        </w:rPr>
      </w:pPr>
    </w:p>
    <w:p w:rsidR="00F03A47" w:rsidRPr="00260382" w:rsidRDefault="00260382" w:rsidP="003162A0">
      <w:pPr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>I also run a couple of websites, among others for shooting compound I are in. It is a Linux (Ubuntu 12.04 Server) with Apache, MySQL, PHP. I have started to update with jQuery &amp; Ajax this fall. Here I am almost daily builds and testing new features.</w:t>
      </w:r>
    </w:p>
    <w:p w:rsidR="00447C3D" w:rsidRPr="00260382" w:rsidRDefault="00F03A47" w:rsidP="00F03A47">
      <w:pPr>
        <w:widowControl w:val="0"/>
      </w:pPr>
      <w:r w:rsidRPr="00260382">
        <w:t> </w:t>
      </w:r>
    </w:p>
    <w:p w:rsidR="00447C3D" w:rsidRPr="00260382" w:rsidRDefault="00447C3D">
      <w:pPr>
        <w:spacing w:after="200"/>
      </w:pPr>
      <w:r w:rsidRPr="00260382">
        <w:br w:type="page"/>
      </w:r>
    </w:p>
    <w:p w:rsidR="00F03A47" w:rsidRPr="00260382" w:rsidRDefault="00F03A47" w:rsidP="00F03A47">
      <w:pPr>
        <w:widowControl w:val="0"/>
        <w:rPr>
          <w:rFonts w:ascii="Book Antiqua" w:hAnsi="Book Antiqua"/>
          <w:sz w:val="18"/>
        </w:rPr>
      </w:pPr>
    </w:p>
    <w:p w:rsidR="00255DB3" w:rsidRPr="00260382" w:rsidRDefault="00194C5D">
      <w:pPr>
        <w:pStyle w:val="Section"/>
      </w:pPr>
      <w:r w:rsidRPr="00260382">
        <w:t>Education</w:t>
      </w:r>
    </w:p>
    <w:p w:rsidR="00447C3D" w:rsidRPr="00260382" w:rsidRDefault="00447C3D" w:rsidP="00447C3D">
      <w:pPr>
        <w:pStyle w:val="Subsection"/>
      </w:pPr>
      <w:r w:rsidRPr="00260382">
        <w:rPr>
          <w:rStyle w:val="SubsectionDateChar1"/>
        </w:rPr>
        <w:t>1972 - 1981</w:t>
      </w:r>
      <w:r w:rsidR="00790C71" w:rsidRPr="00260382">
        <w:rPr>
          <w:rStyle w:val="SubsectionDateChar1"/>
        </w:rPr>
        <w:t xml:space="preserve"> |</w:t>
      </w:r>
      <w:r w:rsidR="00790C71" w:rsidRPr="00260382">
        <w:t xml:space="preserve"> </w:t>
      </w:r>
      <w:r w:rsidR="00194C5D" w:rsidRPr="00260382">
        <w:t>school</w:t>
      </w:r>
    </w:p>
    <w:p w:rsidR="00447C3D" w:rsidRPr="00260382" w:rsidRDefault="00447C3D" w:rsidP="00447C3D">
      <w:pPr>
        <w:pStyle w:val="Subsection"/>
      </w:pPr>
      <w:r w:rsidRPr="00260382">
        <w:rPr>
          <w:rStyle w:val="SubsectionDateChar1"/>
        </w:rPr>
        <w:t>1982 - 1986 |</w:t>
      </w:r>
      <w:r w:rsidRPr="00260382">
        <w:t xml:space="preserve"> </w:t>
      </w:r>
      <w:r w:rsidR="00194C5D" w:rsidRPr="00260382">
        <w:t>HighSchool</w:t>
      </w:r>
    </w:p>
    <w:p w:rsidR="00255DB3" w:rsidRPr="00260382" w:rsidRDefault="00790C71">
      <w:pPr>
        <w:pStyle w:val="Section"/>
      </w:pPr>
      <w:r w:rsidRPr="00260382">
        <w:t>E</w:t>
      </w:r>
      <w:r w:rsidR="00194C5D" w:rsidRPr="00260382">
        <w:t>xperience</w:t>
      </w:r>
    </w:p>
    <w:p w:rsidR="00255DB3" w:rsidRPr="00260382" w:rsidRDefault="00447C3D">
      <w:pPr>
        <w:pStyle w:val="Subsection"/>
      </w:pPr>
      <w:r w:rsidRPr="00260382">
        <w:rPr>
          <w:rStyle w:val="SubsectionDateChar1"/>
        </w:rPr>
        <w:t>2012-10</w:t>
      </w:r>
      <w:r w:rsidR="00790C71" w:rsidRPr="00260382">
        <w:rPr>
          <w:rStyle w:val="SubsectionDateChar1"/>
        </w:rPr>
        <w:t xml:space="preserve"> </w:t>
      </w:r>
      <w:r w:rsidRPr="00260382">
        <w:rPr>
          <w:rStyle w:val="SubsectionDateChar1"/>
        </w:rPr>
        <w:t>–</w:t>
      </w:r>
      <w:r w:rsidR="00790C71" w:rsidRPr="00260382">
        <w:rPr>
          <w:rStyle w:val="SubsectionDateChar1"/>
        </w:rPr>
        <w:t xml:space="preserve"> </w:t>
      </w:r>
      <w:r w:rsidRPr="00260382">
        <w:rPr>
          <w:rStyle w:val="SubsectionDateChar1"/>
        </w:rPr>
        <w:t>2013-11</w:t>
      </w:r>
      <w:r w:rsidR="00790C71" w:rsidRPr="00260382">
        <w:rPr>
          <w:rStyle w:val="SubsectionDateChar1"/>
        </w:rPr>
        <w:t xml:space="preserve"> | </w:t>
      </w:r>
      <w:r w:rsidRPr="00260382">
        <w:t>System Admin</w:t>
      </w:r>
    </w:p>
    <w:p w:rsidR="00255DB3" w:rsidRPr="00260382" w:rsidRDefault="00447C3D">
      <w:r w:rsidRPr="00260382">
        <w:rPr>
          <w:rStyle w:val="SubsectionDateChar1"/>
        </w:rPr>
        <w:t>CGI</w:t>
      </w:r>
    </w:p>
    <w:p w:rsidR="00255DB3" w:rsidRPr="00194C5D" w:rsidRDefault="00447C3D" w:rsidP="003162A0">
      <w:pPr>
        <w:rPr>
          <w:rFonts w:ascii="Berlin Sans FB" w:hAnsi="Berlin Sans FB" w:cs="Tahoma"/>
          <w:sz w:val="20"/>
        </w:rPr>
      </w:pPr>
      <w:r w:rsidRPr="00194C5D">
        <w:rPr>
          <w:rFonts w:ascii="Berlin Sans FB" w:hAnsi="Berlin Sans FB" w:cs="Tahoma"/>
          <w:sz w:val="20"/>
        </w:rPr>
        <w:t>Installation,</w:t>
      </w:r>
      <w:r w:rsidR="00194C5D" w:rsidRPr="00194C5D">
        <w:rPr>
          <w:rFonts w:ascii="Berlin Sans FB" w:hAnsi="Berlin Sans FB" w:cs="Tahoma"/>
          <w:sz w:val="20"/>
        </w:rPr>
        <w:t>c</w:t>
      </w:r>
      <w:r w:rsidRPr="00194C5D">
        <w:rPr>
          <w:rFonts w:ascii="Berlin Sans FB" w:hAnsi="Berlin Sans FB" w:cs="Tahoma"/>
          <w:sz w:val="20"/>
        </w:rPr>
        <w:t>onfigur</w:t>
      </w:r>
      <w:r w:rsidR="00194C5D" w:rsidRPr="00194C5D">
        <w:rPr>
          <w:rFonts w:ascii="Berlin Sans FB" w:hAnsi="Berlin Sans FB" w:cs="Tahoma"/>
          <w:sz w:val="20"/>
        </w:rPr>
        <w:t>ation</w:t>
      </w:r>
      <w:r w:rsidRPr="00194C5D">
        <w:rPr>
          <w:rFonts w:ascii="Berlin Sans FB" w:hAnsi="Berlin Sans FB" w:cs="Tahoma"/>
          <w:sz w:val="20"/>
        </w:rPr>
        <w:t xml:space="preserve"> och </w:t>
      </w:r>
      <w:r w:rsidR="00194C5D" w:rsidRPr="00194C5D">
        <w:rPr>
          <w:rFonts w:ascii="Berlin Sans FB" w:hAnsi="Berlin Sans FB" w:cs="Tahoma"/>
          <w:sz w:val="20"/>
        </w:rPr>
        <w:t>Maintenance</w:t>
      </w:r>
      <w:r w:rsidRPr="00194C5D">
        <w:rPr>
          <w:rFonts w:ascii="Berlin Sans FB" w:hAnsi="Berlin Sans FB" w:cs="Tahoma"/>
          <w:sz w:val="20"/>
        </w:rPr>
        <w:t xml:space="preserve"> </w:t>
      </w:r>
      <w:r w:rsidR="00194C5D">
        <w:rPr>
          <w:rFonts w:ascii="Berlin Sans FB" w:hAnsi="Berlin Sans FB" w:cs="Tahoma"/>
          <w:sz w:val="20"/>
        </w:rPr>
        <w:t>of</w:t>
      </w:r>
      <w:r w:rsidRPr="00194C5D">
        <w:rPr>
          <w:rFonts w:ascii="Berlin Sans FB" w:hAnsi="Berlin Sans FB" w:cs="Tahoma"/>
          <w:sz w:val="20"/>
        </w:rPr>
        <w:t xml:space="preserve"> Linux(Redhat) Jboss, Apache, Tomcat</w:t>
      </w:r>
    </w:p>
    <w:p w:rsidR="00AF289B" w:rsidRPr="00260382" w:rsidRDefault="00194C5D" w:rsidP="003162A0">
      <w:pPr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>At CGI, I work with Apache, jBoss on Redhat-servers for customer UHR. It's http://www.antagning.se that I worked with the most part. This involved updates, config of apache, JBOSS, config of IPV6, performance testing, both on OS and Apache. Biggest achievement which was when I got to rebuild their networks, due to performanceissues, and almost doubled the performance.</w:t>
      </w:r>
    </w:p>
    <w:p w:rsidR="00447C3D" w:rsidRPr="00194C5D" w:rsidRDefault="00447C3D" w:rsidP="00447C3D">
      <w:pPr>
        <w:pStyle w:val="SubsectionText"/>
        <w:rPr>
          <w:rFonts w:ascii="Berlin Sans FB" w:hAnsi="Berlin Sans FB" w:cs="Tahoma"/>
          <w:sz w:val="20"/>
        </w:rPr>
      </w:pPr>
    </w:p>
    <w:p w:rsidR="00447C3D" w:rsidRPr="00260382" w:rsidRDefault="00447C3D" w:rsidP="00447C3D">
      <w:pPr>
        <w:pStyle w:val="Subsection"/>
      </w:pPr>
      <w:r w:rsidRPr="00260382">
        <w:rPr>
          <w:rStyle w:val="SubsectionDateChar1"/>
        </w:rPr>
        <w:t xml:space="preserve">2009-08 – 2012-07 | </w:t>
      </w:r>
      <w:r w:rsidRPr="00260382">
        <w:t>System Admin</w:t>
      </w:r>
    </w:p>
    <w:p w:rsidR="00447C3D" w:rsidRPr="00260382" w:rsidRDefault="00447C3D" w:rsidP="00447C3D">
      <w:pPr>
        <w:rPr>
          <w:rStyle w:val="SubsectionDateChar1"/>
        </w:rPr>
      </w:pPr>
      <w:r w:rsidRPr="00260382">
        <w:rPr>
          <w:rStyle w:val="SubsectionDateChar1"/>
        </w:rPr>
        <w:t>Fujitsu</w:t>
      </w:r>
    </w:p>
    <w:p w:rsidR="00447C3D" w:rsidRDefault="00194C5D" w:rsidP="003162A0">
      <w:pPr>
        <w:rPr>
          <w:rFonts w:ascii="Berlin Sans FB" w:hAnsi="Berlin Sans FB" w:cs="Tahoma"/>
          <w:sz w:val="20"/>
        </w:rPr>
      </w:pPr>
      <w:r w:rsidRPr="00194C5D">
        <w:rPr>
          <w:rFonts w:ascii="Berlin Sans FB" w:hAnsi="Berlin Sans FB" w:cs="Tahoma"/>
          <w:sz w:val="20"/>
        </w:rPr>
        <w:t xml:space="preserve">Installation,configuration och Maintenance </w:t>
      </w:r>
      <w:r>
        <w:rPr>
          <w:rFonts w:ascii="Berlin Sans FB" w:hAnsi="Berlin Sans FB" w:cs="Tahoma"/>
          <w:sz w:val="20"/>
        </w:rPr>
        <w:t xml:space="preserve">of </w:t>
      </w:r>
      <w:r w:rsidR="00447C3D" w:rsidRPr="00194C5D">
        <w:rPr>
          <w:rFonts w:ascii="Berlin Sans FB" w:hAnsi="Berlin Sans FB" w:cs="Tahoma"/>
          <w:sz w:val="20"/>
        </w:rPr>
        <w:t xml:space="preserve"> Linux(Suse), Tivoli</w:t>
      </w:r>
      <w:r w:rsidR="006D286C" w:rsidRPr="00194C5D">
        <w:rPr>
          <w:rFonts w:ascii="Berlin Sans FB" w:hAnsi="Berlin Sans FB" w:cs="Tahoma"/>
          <w:sz w:val="20"/>
        </w:rPr>
        <w:t>-produ</w:t>
      </w:r>
      <w:r>
        <w:rPr>
          <w:rFonts w:ascii="Berlin Sans FB" w:hAnsi="Berlin Sans FB" w:cs="Tahoma"/>
          <w:sz w:val="20"/>
        </w:rPr>
        <w:t>cts</w:t>
      </w:r>
    </w:p>
    <w:p w:rsidR="00A73B3A" w:rsidRPr="00194C5D" w:rsidRDefault="00A73B3A" w:rsidP="003162A0">
      <w:pPr>
        <w:rPr>
          <w:rFonts w:ascii="Berlin Sans FB" w:hAnsi="Berlin Sans FB" w:cs="Tahoma"/>
          <w:sz w:val="20"/>
        </w:rPr>
      </w:pPr>
      <w:r w:rsidRPr="00A73B3A">
        <w:rPr>
          <w:rFonts w:ascii="Berlin Sans FB" w:hAnsi="Berlin Sans FB" w:cs="Tahoma"/>
          <w:sz w:val="20"/>
        </w:rPr>
        <w:t>Here I continued the work I started in 2005, to install, configure and maintain Volvo Cars IBM Tivoli Environment. It meant this time even an upgrade to ITM6.xx</w:t>
      </w:r>
    </w:p>
    <w:p w:rsidR="00447C3D" w:rsidRPr="007C27F8" w:rsidRDefault="00447C3D" w:rsidP="00447C3D">
      <w:pPr>
        <w:pStyle w:val="Subsection"/>
        <w:rPr>
          <w:rStyle w:val="SubsectionDateChar1"/>
        </w:rPr>
      </w:pPr>
    </w:p>
    <w:p w:rsidR="00447C3D" w:rsidRPr="007C27F8" w:rsidRDefault="00447C3D" w:rsidP="00447C3D">
      <w:pPr>
        <w:pStyle w:val="Subsection"/>
      </w:pPr>
      <w:r w:rsidRPr="007C27F8">
        <w:rPr>
          <w:rStyle w:val="SubsectionDateChar1"/>
        </w:rPr>
        <w:t xml:space="preserve">2009-01 – 2009-07 | </w:t>
      </w:r>
      <w:r w:rsidRPr="007C27F8">
        <w:t>System Admin</w:t>
      </w:r>
    </w:p>
    <w:p w:rsidR="00447C3D" w:rsidRPr="007C27F8" w:rsidRDefault="00447C3D" w:rsidP="00447C3D">
      <w:pPr>
        <w:rPr>
          <w:rStyle w:val="SubsectionDateChar1"/>
        </w:rPr>
      </w:pPr>
      <w:r w:rsidRPr="007C27F8">
        <w:rPr>
          <w:rStyle w:val="SubsectionDateChar1"/>
        </w:rPr>
        <w:t>Zystems by Enfo</w:t>
      </w:r>
    </w:p>
    <w:p w:rsidR="002B3B62" w:rsidRDefault="002B3B62" w:rsidP="002B3B62">
      <w:pPr>
        <w:rPr>
          <w:rFonts w:ascii="Berlin Sans FB" w:hAnsi="Berlin Sans FB" w:cs="Tahoma"/>
          <w:sz w:val="20"/>
        </w:rPr>
      </w:pPr>
      <w:r w:rsidRPr="00194C5D">
        <w:rPr>
          <w:rFonts w:ascii="Berlin Sans FB" w:hAnsi="Berlin Sans FB" w:cs="Tahoma"/>
          <w:sz w:val="20"/>
        </w:rPr>
        <w:t xml:space="preserve">Installation,configuration och Maintenance </w:t>
      </w:r>
      <w:r>
        <w:rPr>
          <w:rFonts w:ascii="Berlin Sans FB" w:hAnsi="Berlin Sans FB" w:cs="Tahoma"/>
          <w:sz w:val="20"/>
        </w:rPr>
        <w:t xml:space="preserve">of </w:t>
      </w:r>
      <w:r w:rsidRPr="00194C5D">
        <w:rPr>
          <w:rFonts w:ascii="Berlin Sans FB" w:hAnsi="Berlin Sans FB" w:cs="Tahoma"/>
          <w:sz w:val="20"/>
        </w:rPr>
        <w:t xml:space="preserve"> Linux(Suse), Tivoli-produ</w:t>
      </w:r>
      <w:r>
        <w:rPr>
          <w:rFonts w:ascii="Berlin Sans FB" w:hAnsi="Berlin Sans FB" w:cs="Tahoma"/>
          <w:sz w:val="20"/>
        </w:rPr>
        <w:t>cts</w:t>
      </w:r>
    </w:p>
    <w:p w:rsidR="002B3B62" w:rsidRDefault="002B3B62" w:rsidP="00447C3D">
      <w:pPr>
        <w:rPr>
          <w:rFonts w:ascii="Berlin Sans FB" w:hAnsi="Berlin Sans FB" w:cs="Tahoma"/>
          <w:sz w:val="20"/>
        </w:rPr>
      </w:pPr>
      <w:r w:rsidRPr="002B3B62">
        <w:rPr>
          <w:rFonts w:ascii="Berlin Sans FB" w:hAnsi="Berlin Sans FB" w:cs="Tahoma"/>
          <w:sz w:val="20"/>
        </w:rPr>
        <w:t>Planning, installation, config and maintenance of Försäkringskassans new ITM 6.xx testenvironment, (Redhat). Although work in the existing production environment.</w:t>
      </w:r>
    </w:p>
    <w:p w:rsidR="002B3B62" w:rsidRPr="002B3B62" w:rsidRDefault="002B3B62" w:rsidP="00447C3D">
      <w:pPr>
        <w:rPr>
          <w:rFonts w:ascii="Berlin Sans FB" w:hAnsi="Berlin Sans FB" w:cs="Tahoma"/>
          <w:sz w:val="20"/>
        </w:rPr>
      </w:pPr>
      <w:r w:rsidRPr="002B3B62">
        <w:rPr>
          <w:rFonts w:ascii="Berlin Sans FB" w:hAnsi="Berlin Sans FB" w:cs="Tahoma"/>
          <w:sz w:val="20"/>
        </w:rPr>
        <w:t>The assignement was for 6 months</w:t>
      </w:r>
    </w:p>
    <w:p w:rsidR="006D286C" w:rsidRPr="002B3B62" w:rsidRDefault="006D286C" w:rsidP="006D286C">
      <w:pPr>
        <w:pStyle w:val="Subsection"/>
      </w:pPr>
      <w:r w:rsidRPr="002B3B62">
        <w:rPr>
          <w:rStyle w:val="SubsectionDateChar1"/>
        </w:rPr>
        <w:t xml:space="preserve">2008-09 – 2008-12 | </w:t>
      </w:r>
      <w:r w:rsidRPr="002B3B62">
        <w:t>System Admin</w:t>
      </w:r>
    </w:p>
    <w:p w:rsidR="006D286C" w:rsidRPr="002B3B62" w:rsidRDefault="006D286C" w:rsidP="006D286C">
      <w:pPr>
        <w:rPr>
          <w:rStyle w:val="SubsectionDateChar1"/>
        </w:rPr>
      </w:pPr>
      <w:r w:rsidRPr="002B3B62">
        <w:rPr>
          <w:rStyle w:val="SubsectionDateChar1"/>
        </w:rPr>
        <w:t>Volvo IT</w:t>
      </w:r>
    </w:p>
    <w:p w:rsidR="002B3B62" w:rsidRPr="002B3B62" w:rsidRDefault="002B3B62" w:rsidP="006D286C">
      <w:pPr>
        <w:rPr>
          <w:rFonts w:ascii="Berlin Sans FB" w:hAnsi="Berlin Sans FB" w:cs="Tahoma"/>
          <w:sz w:val="20"/>
        </w:rPr>
      </w:pPr>
      <w:r w:rsidRPr="00194C5D">
        <w:rPr>
          <w:rFonts w:ascii="Berlin Sans FB" w:hAnsi="Berlin Sans FB" w:cs="Tahoma"/>
          <w:sz w:val="20"/>
        </w:rPr>
        <w:t xml:space="preserve">Installation,configuration och Maintenance </w:t>
      </w:r>
      <w:r>
        <w:rPr>
          <w:rFonts w:ascii="Berlin Sans FB" w:hAnsi="Berlin Sans FB" w:cs="Tahoma"/>
          <w:sz w:val="20"/>
        </w:rPr>
        <w:t xml:space="preserve">of </w:t>
      </w:r>
      <w:r w:rsidRPr="00194C5D">
        <w:rPr>
          <w:rFonts w:ascii="Berlin Sans FB" w:hAnsi="Berlin Sans FB" w:cs="Tahoma"/>
          <w:sz w:val="20"/>
        </w:rPr>
        <w:t xml:space="preserve"> Linux(Suse), Tivoli</w:t>
      </w:r>
      <w:r>
        <w:rPr>
          <w:rFonts w:ascii="Berlin Sans FB" w:hAnsi="Berlin Sans FB" w:cs="Tahoma"/>
          <w:sz w:val="20"/>
        </w:rPr>
        <w:t xml:space="preserve"> Storage Manager.</w:t>
      </w:r>
    </w:p>
    <w:p w:rsidR="006D286C" w:rsidRPr="002B3B62" w:rsidRDefault="006D286C" w:rsidP="006D286C">
      <w:pPr>
        <w:rPr>
          <w:rFonts w:ascii="Berlin Sans FB" w:hAnsi="Berlin Sans FB" w:cs="Tahoma"/>
          <w:sz w:val="20"/>
        </w:rPr>
      </w:pPr>
    </w:p>
    <w:p w:rsidR="006D286C" w:rsidRPr="006D286C" w:rsidRDefault="006D286C" w:rsidP="006D286C">
      <w:pPr>
        <w:pStyle w:val="Subsection"/>
      </w:pPr>
      <w:r w:rsidRPr="006D286C">
        <w:rPr>
          <w:rStyle w:val="SubsectionDateChar1"/>
        </w:rPr>
        <w:t xml:space="preserve">2005-01 – 2008-08 | </w:t>
      </w:r>
      <w:r w:rsidRPr="006D286C">
        <w:t>System Admin</w:t>
      </w:r>
    </w:p>
    <w:p w:rsidR="006D286C" w:rsidRPr="002B3E77" w:rsidRDefault="006D286C" w:rsidP="006D286C">
      <w:pPr>
        <w:rPr>
          <w:rStyle w:val="SubsectionDateChar1"/>
        </w:rPr>
      </w:pPr>
      <w:r w:rsidRPr="002B3E77">
        <w:rPr>
          <w:rStyle w:val="SubsectionDateChar1"/>
        </w:rPr>
        <w:t>WM-Data (Logica)</w:t>
      </w:r>
    </w:p>
    <w:p w:rsidR="006D286C" w:rsidRPr="002B3B62" w:rsidRDefault="002B3B62" w:rsidP="00C2254C">
      <w:pPr>
        <w:ind w:right="-399"/>
        <w:rPr>
          <w:rFonts w:ascii="Berlin Sans FB" w:hAnsi="Berlin Sans FB" w:cs="Tahoma"/>
          <w:sz w:val="20"/>
        </w:rPr>
      </w:pPr>
      <w:r w:rsidRPr="002B3B62">
        <w:rPr>
          <w:rFonts w:ascii="Berlin Sans FB" w:hAnsi="Berlin Sans FB" w:cs="Tahoma"/>
          <w:sz w:val="20"/>
        </w:rPr>
        <w:t xml:space="preserve">Planning, installation, config and maintenance of Volvo Cars Tivoli-Environment. Design and build the new </w:t>
      </w:r>
      <w:r w:rsidR="00C2254C">
        <w:rPr>
          <w:rFonts w:ascii="Berlin Sans FB" w:hAnsi="Berlin Sans FB" w:cs="Tahoma"/>
          <w:sz w:val="20"/>
        </w:rPr>
        <w:br/>
      </w:r>
      <w:r w:rsidRPr="002B3B62">
        <w:rPr>
          <w:rFonts w:ascii="Berlin Sans FB" w:hAnsi="Berlin Sans FB" w:cs="Tahoma"/>
          <w:sz w:val="20"/>
        </w:rPr>
        <w:t xml:space="preserve">Tivoli-Environment at VCC. My first project was to design a new environment, and migrate the old Tivoli from </w:t>
      </w:r>
      <w:r w:rsidR="00C2254C">
        <w:rPr>
          <w:rFonts w:ascii="Berlin Sans FB" w:hAnsi="Berlin Sans FB" w:cs="Tahoma"/>
          <w:sz w:val="20"/>
        </w:rPr>
        <w:br/>
      </w:r>
      <w:r w:rsidRPr="002B3B62">
        <w:rPr>
          <w:rFonts w:ascii="Berlin Sans FB" w:hAnsi="Berlin Sans FB" w:cs="Tahoma"/>
          <w:sz w:val="20"/>
        </w:rPr>
        <w:t>Win2003 to Linux (Suse).</w:t>
      </w:r>
    </w:p>
    <w:p w:rsidR="00447C3D" w:rsidRPr="002B3B62" w:rsidRDefault="00447C3D" w:rsidP="00447C3D">
      <w:pPr>
        <w:pStyle w:val="SubsectionText"/>
        <w:rPr>
          <w:rFonts w:ascii="Berlin Sans FB" w:hAnsi="Berlin Sans FB" w:cs="Tahoma"/>
          <w:sz w:val="20"/>
        </w:rPr>
      </w:pPr>
    </w:p>
    <w:p w:rsidR="00447C3D" w:rsidRDefault="00447C3D" w:rsidP="00447C3D">
      <w:pPr>
        <w:pStyle w:val="SubsectionText"/>
      </w:pPr>
    </w:p>
    <w:p w:rsidR="007C27F8" w:rsidRDefault="007C27F8" w:rsidP="00447C3D">
      <w:pPr>
        <w:pStyle w:val="SubsectionText"/>
      </w:pPr>
    </w:p>
    <w:p w:rsidR="007C27F8" w:rsidRDefault="007C27F8" w:rsidP="00447C3D">
      <w:pPr>
        <w:pStyle w:val="SubsectionText"/>
      </w:pPr>
    </w:p>
    <w:p w:rsidR="007C27F8" w:rsidRDefault="007C27F8" w:rsidP="00447C3D">
      <w:pPr>
        <w:pStyle w:val="SubsectionText"/>
      </w:pPr>
    </w:p>
    <w:p w:rsidR="007C27F8" w:rsidRPr="002B3B62" w:rsidRDefault="007C27F8" w:rsidP="00447C3D">
      <w:pPr>
        <w:pStyle w:val="SubsectionText"/>
      </w:pPr>
    </w:p>
    <w:p w:rsidR="00255DB3" w:rsidRDefault="00200557">
      <w:pPr>
        <w:pStyle w:val="Section"/>
      </w:pPr>
      <w:r>
        <w:lastRenderedPageBreak/>
        <w:t>Skills</w:t>
      </w:r>
    </w:p>
    <w:p w:rsidR="00A221A6" w:rsidRPr="00A221A6" w:rsidRDefault="007C27F8" w:rsidP="00A221A6">
      <w:r>
        <w:tab/>
      </w:r>
      <w:r>
        <w:tab/>
      </w:r>
      <w:r>
        <w:tab/>
      </w:r>
      <w:r>
        <w:tab/>
        <w:t xml:space="preserve">      Knowledge</w:t>
      </w:r>
      <w:r>
        <w:tab/>
      </w:r>
      <w:r>
        <w:tab/>
        <w:t>last  used</w:t>
      </w:r>
    </w:p>
    <w:p w:rsidR="00A221A6" w:rsidRPr="00C2254C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C2254C">
        <w:rPr>
          <w:rFonts w:ascii="Berlin Sans FB" w:hAnsi="Berlin Sans FB" w:cs="Tahoma"/>
          <w:sz w:val="20"/>
        </w:rPr>
        <w:t>Perl/Bash/sh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7/10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2014</w:t>
      </w:r>
    </w:p>
    <w:p w:rsidR="00A221A6" w:rsidRPr="00C2254C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C2254C">
        <w:rPr>
          <w:rFonts w:ascii="Berlin Sans FB" w:hAnsi="Berlin Sans FB" w:cs="Tahoma"/>
          <w:sz w:val="20"/>
        </w:rPr>
        <w:t>PHP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7/10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2014</w:t>
      </w:r>
    </w:p>
    <w:p w:rsidR="00A221A6" w:rsidRPr="00C2254C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C2254C">
        <w:rPr>
          <w:rFonts w:ascii="Berlin Sans FB" w:hAnsi="Berlin Sans FB" w:cs="Tahoma"/>
          <w:sz w:val="20"/>
        </w:rPr>
        <w:t>HTML/CSS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8/10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2014</w:t>
      </w:r>
    </w:p>
    <w:p w:rsidR="00A221A6" w:rsidRPr="00C2254C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C2254C">
        <w:rPr>
          <w:rFonts w:ascii="Berlin Sans FB" w:hAnsi="Berlin Sans FB" w:cs="Tahoma"/>
          <w:sz w:val="20"/>
        </w:rPr>
        <w:t>Linux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8/10</w:t>
      </w:r>
      <w:r w:rsidRPr="00C2254C">
        <w:rPr>
          <w:rFonts w:ascii="Berlin Sans FB" w:hAnsi="Berlin Sans FB" w:cs="Tahoma"/>
          <w:sz w:val="20"/>
        </w:rPr>
        <w:tab/>
      </w:r>
      <w:r w:rsidRPr="00C2254C">
        <w:rPr>
          <w:rFonts w:ascii="Berlin Sans FB" w:hAnsi="Berlin Sans FB" w:cs="Tahoma"/>
          <w:sz w:val="20"/>
        </w:rPr>
        <w:tab/>
        <w:t>2014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  <w:lang w:val="sv-SE"/>
        </w:rPr>
      </w:pPr>
      <w:r w:rsidRPr="00C2254C">
        <w:rPr>
          <w:rFonts w:ascii="Berlin Sans FB" w:hAnsi="Berlin Sans FB" w:cs="Tahoma"/>
          <w:sz w:val="20"/>
        </w:rPr>
        <w:t>MS W</w:t>
      </w:r>
      <w:r w:rsidRPr="00A221A6">
        <w:rPr>
          <w:rFonts w:ascii="Berlin Sans FB" w:hAnsi="Berlin Sans FB" w:cs="Tahoma"/>
          <w:sz w:val="20"/>
          <w:lang w:val="sv-SE"/>
        </w:rPr>
        <w:t>indows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7/10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  <w:lang w:val="sv-SE"/>
        </w:rPr>
      </w:pPr>
      <w:r w:rsidRPr="00A221A6">
        <w:rPr>
          <w:rFonts w:ascii="Berlin Sans FB" w:hAnsi="Berlin Sans FB" w:cs="Tahoma"/>
          <w:sz w:val="20"/>
          <w:lang w:val="sv-SE"/>
        </w:rPr>
        <w:t>HP-UX/AIX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6/10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  <w:lang w:val="sv-SE"/>
        </w:rPr>
      </w:pPr>
      <w:r w:rsidRPr="00A221A6">
        <w:rPr>
          <w:rFonts w:ascii="Berlin Sans FB" w:hAnsi="Berlin Sans FB" w:cs="Tahoma"/>
          <w:sz w:val="20"/>
          <w:lang w:val="sv-SE"/>
        </w:rPr>
        <w:t>Tivoli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9/10</w:t>
      </w:r>
      <w:r w:rsidRPr="003162A0">
        <w:rPr>
          <w:rFonts w:ascii="Berlin Sans FB" w:hAnsi="Berlin Sans FB" w:cs="Tahoma"/>
          <w:sz w:val="20"/>
          <w:lang w:val="sv-SE"/>
        </w:rPr>
        <w:tab/>
      </w:r>
      <w:r w:rsidRPr="003162A0">
        <w:rPr>
          <w:rFonts w:ascii="Berlin Sans FB" w:hAnsi="Berlin Sans FB" w:cs="Tahoma"/>
          <w:sz w:val="20"/>
          <w:lang w:val="sv-SE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Tivoli Monitoring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</w:r>
      <w:r w:rsidR="003162A0"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>9/10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Tivoli Data Warehouse</w:t>
      </w:r>
      <w:r w:rsidRPr="003162A0">
        <w:rPr>
          <w:rFonts w:ascii="Berlin Sans FB" w:hAnsi="Berlin Sans FB" w:cs="Tahoma"/>
          <w:sz w:val="20"/>
        </w:rPr>
        <w:tab/>
      </w:r>
      <w:r w:rsid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>9/10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Tivoli Enterprise Console</w:t>
      </w:r>
      <w:r w:rsid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9/10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Tivoli Storage Manager</w:t>
      </w:r>
      <w:r w:rsidRPr="003162A0">
        <w:rPr>
          <w:rFonts w:ascii="Berlin Sans FB" w:hAnsi="Berlin Sans FB" w:cs="Tahoma"/>
          <w:sz w:val="20"/>
        </w:rPr>
        <w:tab/>
      </w:r>
      <w:r w:rsid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>6/10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2009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MySQL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</w:r>
      <w:r w:rsid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>8/10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2014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Oracle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6/10</w:t>
      </w:r>
      <w:r w:rsidRPr="003162A0">
        <w:rPr>
          <w:rFonts w:ascii="Berlin Sans FB" w:hAnsi="Berlin Sans FB" w:cs="Tahoma"/>
          <w:sz w:val="20"/>
        </w:rPr>
        <w:tab/>
      </w:r>
      <w:r w:rsidRPr="003162A0">
        <w:rPr>
          <w:rFonts w:ascii="Berlin Sans FB" w:hAnsi="Berlin Sans FB" w:cs="Tahoma"/>
          <w:sz w:val="20"/>
        </w:rPr>
        <w:tab/>
        <w:t>2012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MS SQL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>6/10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Apache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>8/10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2014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Jboss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6/10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2013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Wordpress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8/10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2014</w:t>
      </w:r>
    </w:p>
    <w:p w:rsidR="00A221A6" w:rsidRPr="00A221A6" w:rsidRDefault="00A221A6" w:rsidP="00A221A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erlin Sans FB" w:hAnsi="Berlin Sans FB" w:cs="Tahoma"/>
          <w:sz w:val="20"/>
        </w:rPr>
      </w:pPr>
      <w:r w:rsidRPr="00A221A6">
        <w:rPr>
          <w:rFonts w:ascii="Berlin Sans FB" w:hAnsi="Berlin Sans FB" w:cs="Tahoma"/>
          <w:sz w:val="20"/>
        </w:rPr>
        <w:t>MS Office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7/10</w:t>
      </w:r>
      <w:r w:rsidR="006714F1" w:rsidRPr="003162A0">
        <w:rPr>
          <w:rFonts w:ascii="Berlin Sans FB" w:hAnsi="Berlin Sans FB" w:cs="Tahoma"/>
          <w:sz w:val="20"/>
        </w:rPr>
        <w:tab/>
      </w:r>
      <w:r w:rsidR="006714F1" w:rsidRPr="003162A0">
        <w:rPr>
          <w:rFonts w:ascii="Berlin Sans FB" w:hAnsi="Berlin Sans FB" w:cs="Tahoma"/>
          <w:sz w:val="20"/>
        </w:rPr>
        <w:tab/>
        <w:t>2014</w:t>
      </w:r>
    </w:p>
    <w:p w:rsidR="00200557" w:rsidRDefault="00194C5D" w:rsidP="00200557">
      <w:pPr>
        <w:pStyle w:val="Section"/>
      </w:pPr>
      <w:r>
        <w:t>Further education</w:t>
      </w:r>
    </w:p>
    <w:p w:rsidR="00200557" w:rsidRPr="0020055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  <w:lang w:val="sv-SE"/>
        </w:rPr>
      </w:pPr>
      <w:r w:rsidRPr="00200557">
        <w:rPr>
          <w:rFonts w:ascii="Berlin Sans FB" w:hAnsi="Berlin Sans FB" w:cs="Tahoma"/>
          <w:sz w:val="20"/>
          <w:lang w:val="sv-SE"/>
        </w:rPr>
        <w:t>1997</w:t>
      </w:r>
      <w:r w:rsidRPr="00200557">
        <w:rPr>
          <w:rFonts w:ascii="Berlin Sans FB" w:hAnsi="Berlin Sans FB" w:cs="Tahoma"/>
          <w:sz w:val="20"/>
          <w:lang w:val="sv-SE"/>
        </w:rPr>
        <w:tab/>
        <w:t>Novell 3.1x (CNA), Semcon</w:t>
      </w:r>
    </w:p>
    <w:p w:rsidR="00200557" w:rsidRPr="0020055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  <w:lang w:val="sv-SE"/>
        </w:rPr>
      </w:pPr>
      <w:r w:rsidRPr="00200557">
        <w:rPr>
          <w:rFonts w:ascii="Berlin Sans FB" w:hAnsi="Berlin Sans FB" w:cs="Tahoma"/>
          <w:sz w:val="20"/>
          <w:lang w:val="sv-SE"/>
        </w:rPr>
        <w:t>1999</w:t>
      </w:r>
      <w:r w:rsidRPr="00200557">
        <w:rPr>
          <w:rFonts w:ascii="Berlin Sans FB" w:hAnsi="Berlin Sans FB" w:cs="Tahoma"/>
          <w:sz w:val="20"/>
          <w:lang w:val="sv-SE"/>
        </w:rPr>
        <w:tab/>
        <w:t xml:space="preserve">AS/400 Systemadministration, Nyhus Konsult </w:t>
      </w:r>
    </w:p>
    <w:p w:rsidR="00200557" w:rsidRPr="002B3E7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2B3E77">
        <w:rPr>
          <w:rFonts w:ascii="Berlin Sans FB" w:hAnsi="Berlin Sans FB" w:cs="Tahoma"/>
          <w:sz w:val="20"/>
        </w:rPr>
        <w:t>2000</w:t>
      </w:r>
      <w:r w:rsidRPr="002B3E77">
        <w:rPr>
          <w:rFonts w:ascii="Berlin Sans FB" w:hAnsi="Berlin Sans FB" w:cs="Tahoma"/>
          <w:sz w:val="20"/>
        </w:rPr>
        <w:tab/>
        <w:t>AS/400 Advanced System operator Workshop, SemaGroup Internal</w:t>
      </w:r>
    </w:p>
    <w:p w:rsidR="00200557" w:rsidRPr="0020055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  <w:lang w:val="sv-SE"/>
        </w:rPr>
      </w:pPr>
      <w:r w:rsidRPr="00200557">
        <w:rPr>
          <w:rFonts w:ascii="Berlin Sans FB" w:hAnsi="Berlin Sans FB" w:cs="Tahoma"/>
          <w:sz w:val="20"/>
          <w:lang w:val="sv-SE"/>
        </w:rPr>
        <w:t>2000</w:t>
      </w:r>
      <w:r w:rsidRPr="00200557">
        <w:rPr>
          <w:rFonts w:ascii="Berlin Sans FB" w:hAnsi="Berlin Sans FB" w:cs="Tahoma"/>
          <w:sz w:val="20"/>
          <w:lang w:val="sv-SE"/>
        </w:rPr>
        <w:tab/>
        <w:t>Administrate MS SQL server 7.0, Cornerstone</w:t>
      </w:r>
    </w:p>
    <w:p w:rsidR="00200557" w:rsidRPr="002B3E7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2B3E77">
        <w:rPr>
          <w:rFonts w:ascii="Berlin Sans FB" w:hAnsi="Berlin Sans FB" w:cs="Tahoma"/>
          <w:sz w:val="20"/>
        </w:rPr>
        <w:t>2001</w:t>
      </w:r>
      <w:r w:rsidRPr="002B3E77">
        <w:rPr>
          <w:rFonts w:ascii="Berlin Sans FB" w:hAnsi="Berlin Sans FB" w:cs="Tahoma"/>
          <w:sz w:val="20"/>
        </w:rPr>
        <w:tab/>
        <w:t>AS/400 Control Language Programming Workshop, SemaGroup Internal</w:t>
      </w:r>
    </w:p>
    <w:p w:rsidR="00200557" w:rsidRPr="002B3E7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2B3E77">
        <w:rPr>
          <w:rFonts w:ascii="Berlin Sans FB" w:hAnsi="Berlin Sans FB" w:cs="Tahoma"/>
          <w:sz w:val="20"/>
        </w:rPr>
        <w:t>2002</w:t>
      </w:r>
      <w:r w:rsidRPr="002B3E77">
        <w:rPr>
          <w:rFonts w:ascii="Berlin Sans FB" w:hAnsi="Berlin Sans FB" w:cs="Tahoma"/>
          <w:sz w:val="20"/>
        </w:rPr>
        <w:tab/>
        <w:t>Implementing a Windows 2000 Network Infrastructure, Cornerstone</w:t>
      </w:r>
    </w:p>
    <w:p w:rsidR="00200557" w:rsidRPr="0020055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  <w:lang w:val="sv-SE"/>
        </w:rPr>
      </w:pPr>
      <w:r w:rsidRPr="00200557">
        <w:rPr>
          <w:rFonts w:ascii="Berlin Sans FB" w:hAnsi="Berlin Sans FB" w:cs="Tahoma"/>
          <w:sz w:val="20"/>
          <w:lang w:val="sv-SE"/>
        </w:rPr>
        <w:t>2003</w:t>
      </w:r>
      <w:r w:rsidRPr="00200557">
        <w:rPr>
          <w:rFonts w:ascii="Berlin Sans FB" w:hAnsi="Berlin Sans FB" w:cs="Tahoma"/>
          <w:sz w:val="20"/>
          <w:lang w:val="sv-SE"/>
        </w:rPr>
        <w:tab/>
        <w:t>Tivoli Management Framework, IBM Sweden</w:t>
      </w:r>
    </w:p>
    <w:p w:rsidR="00200557" w:rsidRPr="002B3E7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2B3E77">
        <w:rPr>
          <w:rFonts w:ascii="Berlin Sans FB" w:hAnsi="Berlin Sans FB" w:cs="Tahoma"/>
          <w:sz w:val="20"/>
        </w:rPr>
        <w:t>2007</w:t>
      </w:r>
      <w:r w:rsidRPr="002B3E77">
        <w:rPr>
          <w:rFonts w:ascii="Berlin Sans FB" w:hAnsi="Berlin Sans FB" w:cs="Tahoma"/>
          <w:sz w:val="20"/>
        </w:rPr>
        <w:tab/>
        <w:t>Tivoli ITM 6.1 Admin and Implementors, Leylock</w:t>
      </w:r>
    </w:p>
    <w:p w:rsidR="00200557" w:rsidRPr="002B3E77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2B3E77">
        <w:rPr>
          <w:rFonts w:ascii="Berlin Sans FB" w:hAnsi="Berlin Sans FB" w:cs="Tahoma"/>
          <w:sz w:val="20"/>
        </w:rPr>
        <w:t>2008</w:t>
      </w:r>
      <w:r w:rsidRPr="002B3E77">
        <w:rPr>
          <w:rFonts w:ascii="Berlin Sans FB" w:hAnsi="Berlin Sans FB" w:cs="Tahoma"/>
          <w:sz w:val="20"/>
        </w:rPr>
        <w:tab/>
        <w:t>Tivoli Storage Manager Implementation and Administration, Leylock</w:t>
      </w:r>
    </w:p>
    <w:p w:rsidR="00200557" w:rsidRPr="00200557" w:rsidRDefault="00194C5D" w:rsidP="00200557">
      <w:pPr>
        <w:pStyle w:val="Section"/>
        <w:rPr>
          <w:lang w:val="sv-SE"/>
        </w:rPr>
      </w:pPr>
      <w:r>
        <w:rPr>
          <w:lang w:val="sv-SE"/>
        </w:rPr>
        <w:t>Language</w:t>
      </w:r>
      <w:r w:rsidR="00200557" w:rsidRPr="00200557">
        <w:rPr>
          <w:lang w:val="sv-SE"/>
        </w:rPr>
        <w:t>:</w:t>
      </w:r>
    </w:p>
    <w:p w:rsidR="00200557" w:rsidRPr="00200557" w:rsidRDefault="00194C5D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  <w:lang w:val="sv-SE"/>
        </w:rPr>
      </w:pPr>
      <w:r>
        <w:rPr>
          <w:rFonts w:ascii="Berlin Sans FB" w:hAnsi="Berlin Sans FB" w:cs="Tahoma"/>
          <w:sz w:val="20"/>
          <w:lang w:val="sv-SE"/>
        </w:rPr>
        <w:t>Swedish</w:t>
      </w:r>
      <w:r>
        <w:rPr>
          <w:rFonts w:ascii="Berlin Sans FB" w:hAnsi="Berlin Sans FB" w:cs="Tahoma"/>
          <w:sz w:val="20"/>
          <w:lang w:val="sv-SE"/>
        </w:rPr>
        <w:tab/>
      </w:r>
      <w:r>
        <w:rPr>
          <w:rFonts w:ascii="Berlin Sans FB" w:hAnsi="Berlin Sans FB" w:cs="Tahoma"/>
          <w:sz w:val="20"/>
          <w:lang w:val="sv-SE"/>
        </w:rPr>
        <w:tab/>
      </w:r>
      <w:r>
        <w:rPr>
          <w:rFonts w:ascii="Berlin Sans FB" w:hAnsi="Berlin Sans FB" w:cs="Tahoma"/>
          <w:sz w:val="20"/>
          <w:lang w:val="sv-SE"/>
        </w:rPr>
        <w:tab/>
      </w:r>
      <w:r w:rsidR="00200557" w:rsidRPr="00200557">
        <w:rPr>
          <w:rFonts w:ascii="Berlin Sans FB" w:hAnsi="Berlin Sans FB" w:cs="Tahoma"/>
          <w:sz w:val="20"/>
          <w:lang w:val="sv-SE"/>
        </w:rPr>
        <w:tab/>
      </w:r>
      <w:r>
        <w:rPr>
          <w:rFonts w:ascii="Berlin Sans FB" w:hAnsi="Berlin Sans FB" w:cs="Tahoma"/>
          <w:sz w:val="20"/>
          <w:lang w:val="sv-SE"/>
        </w:rPr>
        <w:t>Native language</w:t>
      </w:r>
    </w:p>
    <w:p w:rsidR="00200557" w:rsidRPr="00194C5D" w:rsidRDefault="00200557" w:rsidP="00200557">
      <w:pPr>
        <w:pStyle w:val="ListParagraph"/>
        <w:numPr>
          <w:ilvl w:val="0"/>
          <w:numId w:val="22"/>
        </w:numPr>
        <w:rPr>
          <w:rFonts w:ascii="Berlin Sans FB" w:hAnsi="Berlin Sans FB" w:cs="Tahoma"/>
          <w:sz w:val="20"/>
        </w:rPr>
      </w:pPr>
      <w:r w:rsidRPr="00194C5D">
        <w:rPr>
          <w:rFonts w:ascii="Berlin Sans FB" w:hAnsi="Berlin Sans FB" w:cs="Tahoma"/>
          <w:sz w:val="20"/>
        </w:rPr>
        <w:t>E</w:t>
      </w:r>
      <w:r w:rsidR="00194C5D" w:rsidRPr="00194C5D">
        <w:rPr>
          <w:rFonts w:ascii="Berlin Sans FB" w:hAnsi="Berlin Sans FB" w:cs="Tahoma"/>
          <w:sz w:val="20"/>
        </w:rPr>
        <w:t>nglish</w:t>
      </w:r>
      <w:r w:rsidR="00194C5D" w:rsidRPr="00194C5D">
        <w:rPr>
          <w:rFonts w:ascii="Berlin Sans FB" w:hAnsi="Berlin Sans FB" w:cs="Tahoma"/>
          <w:sz w:val="20"/>
        </w:rPr>
        <w:tab/>
      </w:r>
      <w:r w:rsidRPr="00194C5D">
        <w:rPr>
          <w:rFonts w:ascii="Berlin Sans FB" w:hAnsi="Berlin Sans FB" w:cs="Tahoma"/>
          <w:sz w:val="20"/>
        </w:rPr>
        <w:tab/>
      </w:r>
      <w:r w:rsidRPr="00194C5D">
        <w:rPr>
          <w:rFonts w:ascii="Berlin Sans FB" w:hAnsi="Berlin Sans FB" w:cs="Tahoma"/>
          <w:sz w:val="20"/>
        </w:rPr>
        <w:tab/>
      </w:r>
      <w:r w:rsidRPr="00194C5D">
        <w:rPr>
          <w:rFonts w:ascii="Berlin Sans FB" w:hAnsi="Berlin Sans FB" w:cs="Tahoma"/>
          <w:sz w:val="20"/>
        </w:rPr>
        <w:tab/>
      </w:r>
      <w:r w:rsidR="00194C5D" w:rsidRPr="00260382">
        <w:rPr>
          <w:rFonts w:ascii="Berlin Sans FB" w:hAnsi="Berlin Sans FB" w:cs="Tahoma"/>
          <w:sz w:val="20"/>
        </w:rPr>
        <w:t>speak fluently and read/write with high proficiency</w:t>
      </w:r>
    </w:p>
    <w:p w:rsidR="00F03A47" w:rsidRPr="00260382" w:rsidRDefault="00F03A47" w:rsidP="00F03A47">
      <w:pPr>
        <w:pStyle w:val="Section"/>
      </w:pPr>
      <w:r w:rsidRPr="00260382">
        <w:t>Referen</w:t>
      </w:r>
      <w:r w:rsidR="00194C5D" w:rsidRPr="00260382">
        <w:t>ces</w:t>
      </w:r>
      <w:r w:rsidRPr="00260382">
        <w:t>:</w:t>
      </w:r>
    </w:p>
    <w:p w:rsidR="00F03A47" w:rsidRPr="00260382" w:rsidRDefault="00F03A47" w:rsidP="00F03A47">
      <w:pPr>
        <w:widowControl w:val="0"/>
        <w:spacing w:after="20"/>
        <w:rPr>
          <w:rFonts w:ascii="Berlin Sans FB" w:hAnsi="Berlin Sans FB" w:cs="Tahoma"/>
          <w:sz w:val="20"/>
        </w:rPr>
      </w:pPr>
      <w:r w:rsidRPr="00260382">
        <w:rPr>
          <w:rFonts w:ascii="Berlin Sans FB" w:hAnsi="Berlin Sans FB" w:cs="Tahoma"/>
          <w:sz w:val="20"/>
        </w:rPr>
        <w:t xml:space="preserve">Morgan Ström, </w:t>
      </w:r>
      <w:r w:rsidR="00865807" w:rsidRPr="00260382">
        <w:rPr>
          <w:rFonts w:ascii="Berlin Sans FB" w:hAnsi="Berlin Sans FB" w:cs="Tahoma"/>
          <w:sz w:val="20"/>
        </w:rPr>
        <w:tab/>
      </w:r>
      <w:r w:rsidR="00865807" w:rsidRPr="00260382">
        <w:rPr>
          <w:rFonts w:ascii="Berlin Sans FB" w:hAnsi="Berlin Sans FB" w:cs="Tahoma"/>
          <w:sz w:val="20"/>
        </w:rPr>
        <w:tab/>
      </w:r>
      <w:r w:rsidRPr="00260382">
        <w:rPr>
          <w:rFonts w:ascii="Berlin Sans FB" w:hAnsi="Berlin Sans FB" w:cs="Tahoma"/>
          <w:sz w:val="20"/>
        </w:rPr>
        <w:t xml:space="preserve">Team manager, </w:t>
      </w:r>
      <w:r w:rsidR="00865807" w:rsidRPr="00260382">
        <w:rPr>
          <w:rFonts w:ascii="Berlin Sans FB" w:hAnsi="Berlin Sans FB" w:cs="Tahoma"/>
          <w:sz w:val="20"/>
        </w:rPr>
        <w:tab/>
      </w:r>
      <w:r w:rsidR="00865807" w:rsidRPr="00260382">
        <w:rPr>
          <w:rFonts w:ascii="Berlin Sans FB" w:hAnsi="Berlin Sans FB" w:cs="Tahoma"/>
          <w:sz w:val="20"/>
        </w:rPr>
        <w:tab/>
      </w:r>
      <w:r w:rsidR="00865807" w:rsidRPr="00260382">
        <w:rPr>
          <w:rFonts w:ascii="Berlin Sans FB" w:hAnsi="Berlin Sans FB" w:cs="Tahoma"/>
          <w:sz w:val="20"/>
        </w:rPr>
        <w:tab/>
      </w:r>
      <w:r w:rsidRPr="00260382">
        <w:rPr>
          <w:rFonts w:ascii="Berlin Sans FB" w:hAnsi="Berlin Sans FB" w:cs="Tahoma"/>
          <w:sz w:val="20"/>
        </w:rPr>
        <w:t>CGI</w:t>
      </w:r>
    </w:p>
    <w:p w:rsidR="00F03A47" w:rsidRPr="00260382" w:rsidRDefault="00F03A47" w:rsidP="00F03A47">
      <w:pPr>
        <w:widowControl w:val="0"/>
        <w:spacing w:after="20"/>
        <w:rPr>
          <w:rFonts w:ascii="Berlin Sans FB" w:hAnsi="Berlin Sans FB" w:cs="Tahoma"/>
          <w:sz w:val="20"/>
          <w:lang w:eastAsia="zh-CN"/>
        </w:rPr>
      </w:pPr>
      <w:r w:rsidRPr="00260382">
        <w:rPr>
          <w:rFonts w:ascii="Berlin Sans FB" w:hAnsi="Berlin Sans FB" w:cs="Tahoma"/>
          <w:sz w:val="20"/>
          <w:lang w:eastAsia="zh-CN"/>
        </w:rPr>
        <w:t>Thomas Nilsson,</w:t>
      </w:r>
      <w:r w:rsidR="00865807" w:rsidRPr="00260382">
        <w:rPr>
          <w:rFonts w:ascii="Berlin Sans FB" w:hAnsi="Berlin Sans FB" w:cs="Tahoma"/>
          <w:sz w:val="20"/>
          <w:lang w:eastAsia="zh-CN"/>
        </w:rPr>
        <w:tab/>
      </w:r>
      <w:r w:rsidR="00865807" w:rsidRPr="00260382">
        <w:rPr>
          <w:rFonts w:ascii="Berlin Sans FB" w:hAnsi="Berlin Sans FB" w:cs="Tahoma"/>
          <w:sz w:val="20"/>
          <w:lang w:eastAsia="zh-CN"/>
        </w:rPr>
        <w:tab/>
      </w:r>
      <w:r w:rsidRPr="00260382">
        <w:rPr>
          <w:rFonts w:ascii="Berlin Sans FB" w:hAnsi="Berlin Sans FB" w:cs="Tahoma"/>
          <w:sz w:val="20"/>
          <w:lang w:eastAsia="zh-CN"/>
        </w:rPr>
        <w:t xml:space="preserve">Manager Operation Support, </w:t>
      </w:r>
      <w:r w:rsidR="00865807" w:rsidRPr="00260382">
        <w:rPr>
          <w:rFonts w:ascii="Berlin Sans FB" w:hAnsi="Berlin Sans FB" w:cs="Tahoma"/>
          <w:sz w:val="20"/>
          <w:lang w:eastAsia="zh-CN"/>
        </w:rPr>
        <w:tab/>
      </w:r>
      <w:r w:rsidRPr="00260382">
        <w:rPr>
          <w:rFonts w:ascii="Berlin Sans FB" w:hAnsi="Berlin Sans FB" w:cs="Tahoma"/>
          <w:sz w:val="20"/>
          <w:lang w:eastAsia="zh-CN"/>
        </w:rPr>
        <w:t>Volvo IT</w:t>
      </w:r>
    </w:p>
    <w:p w:rsidR="00F03A47" w:rsidRPr="00865807" w:rsidRDefault="00F03A47" w:rsidP="00F03A47">
      <w:pPr>
        <w:widowControl w:val="0"/>
        <w:spacing w:after="20"/>
        <w:rPr>
          <w:rFonts w:ascii="Berlin Sans FB" w:hAnsi="Berlin Sans FB" w:cs="Tahoma"/>
          <w:sz w:val="20"/>
          <w:lang w:eastAsia="zh-CN"/>
        </w:rPr>
      </w:pPr>
      <w:r w:rsidRPr="00260382">
        <w:rPr>
          <w:rFonts w:ascii="Berlin Sans FB" w:hAnsi="Berlin Sans FB" w:cs="Tahoma"/>
          <w:sz w:val="20"/>
          <w:lang w:eastAsia="zh-CN"/>
        </w:rPr>
        <w:t>Jan Pålsson,</w:t>
      </w:r>
      <w:r w:rsidR="00865807" w:rsidRPr="00260382">
        <w:rPr>
          <w:rFonts w:ascii="Berlin Sans FB" w:hAnsi="Berlin Sans FB" w:cs="Tahoma"/>
          <w:sz w:val="20"/>
          <w:lang w:eastAsia="zh-CN"/>
        </w:rPr>
        <w:tab/>
      </w:r>
      <w:r w:rsidR="00865807" w:rsidRPr="00260382">
        <w:rPr>
          <w:rFonts w:ascii="Berlin Sans FB" w:hAnsi="Berlin Sans FB" w:cs="Tahoma"/>
          <w:sz w:val="20"/>
          <w:lang w:eastAsia="zh-CN"/>
        </w:rPr>
        <w:tab/>
      </w:r>
      <w:r w:rsidRPr="00260382">
        <w:rPr>
          <w:rFonts w:ascii="Berlin Sans FB" w:hAnsi="Berlin Sans FB" w:cs="Tahoma"/>
          <w:sz w:val="20"/>
          <w:lang w:eastAsia="zh-CN"/>
        </w:rPr>
        <w:t>Mana</w:t>
      </w:r>
      <w:r w:rsidRPr="00865807">
        <w:rPr>
          <w:rFonts w:ascii="Berlin Sans FB" w:hAnsi="Berlin Sans FB" w:cs="Tahoma"/>
          <w:sz w:val="20"/>
          <w:lang w:eastAsia="zh-CN"/>
        </w:rPr>
        <w:t xml:space="preserve">ger ,  </w:t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Pr="00865807">
        <w:rPr>
          <w:rFonts w:ascii="Berlin Sans FB" w:hAnsi="Berlin Sans FB" w:cs="Tahoma"/>
          <w:sz w:val="20"/>
          <w:lang w:eastAsia="zh-CN"/>
        </w:rPr>
        <w:t>Ringvix AB</w:t>
      </w:r>
    </w:p>
    <w:p w:rsidR="00F03A47" w:rsidRPr="00865807" w:rsidRDefault="00F03A47" w:rsidP="00200557">
      <w:pPr>
        <w:widowControl w:val="0"/>
        <w:rPr>
          <w:rFonts w:ascii="Berlin Sans FB" w:hAnsi="Berlin Sans FB" w:cs="Tahoma"/>
          <w:sz w:val="20"/>
          <w:lang w:eastAsia="sv-SE"/>
        </w:rPr>
      </w:pPr>
      <w:r w:rsidRPr="00865807">
        <w:rPr>
          <w:rFonts w:ascii="Berlin Sans FB" w:hAnsi="Berlin Sans FB" w:cs="Tahoma"/>
          <w:sz w:val="20"/>
          <w:lang w:eastAsia="zh-CN"/>
        </w:rPr>
        <w:t xml:space="preserve">Stephan Seliger, </w:t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="0052424C">
        <w:rPr>
          <w:rFonts w:ascii="Berlin Sans FB" w:hAnsi="Berlin Sans FB" w:cs="Tahoma"/>
          <w:sz w:val="20"/>
          <w:lang w:eastAsia="zh-CN"/>
        </w:rPr>
        <w:t>Director</w:t>
      </w:r>
      <w:r w:rsidRPr="00865807">
        <w:rPr>
          <w:rFonts w:ascii="Berlin Sans FB" w:hAnsi="Berlin Sans FB" w:cs="Tahoma"/>
          <w:sz w:val="20"/>
          <w:lang w:eastAsia="zh-CN"/>
        </w:rPr>
        <w:t>,</w:t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Pr="00865807">
        <w:rPr>
          <w:rFonts w:ascii="Berlin Sans FB" w:hAnsi="Berlin Sans FB" w:cs="Tahoma"/>
          <w:sz w:val="20"/>
          <w:lang w:eastAsia="zh-CN"/>
        </w:rPr>
        <w:t xml:space="preserve"> </w:t>
      </w:r>
      <w:r w:rsidR="00865807">
        <w:rPr>
          <w:rFonts w:ascii="Berlin Sans FB" w:hAnsi="Berlin Sans FB" w:cs="Tahoma"/>
          <w:sz w:val="20"/>
          <w:lang w:eastAsia="zh-CN"/>
        </w:rPr>
        <w:tab/>
      </w:r>
      <w:r w:rsidR="0052424C">
        <w:rPr>
          <w:rFonts w:ascii="Berlin Sans FB" w:hAnsi="Berlin Sans FB" w:cs="Tahoma"/>
          <w:sz w:val="20"/>
          <w:lang w:eastAsia="zh-CN"/>
        </w:rPr>
        <w:tab/>
      </w:r>
      <w:r w:rsidR="0052424C">
        <w:rPr>
          <w:rFonts w:ascii="Berlin Sans FB" w:hAnsi="Berlin Sans FB" w:cs="Tahoma"/>
          <w:sz w:val="20"/>
          <w:lang w:eastAsia="zh-CN"/>
        </w:rPr>
        <w:tab/>
      </w:r>
      <w:r w:rsidRPr="00865807">
        <w:rPr>
          <w:rFonts w:ascii="Berlin Sans FB" w:hAnsi="Berlin Sans FB" w:cs="Tahoma"/>
          <w:sz w:val="20"/>
          <w:lang w:eastAsia="zh-CN"/>
        </w:rPr>
        <w:t>Zystems (by Enfo)</w:t>
      </w:r>
    </w:p>
    <w:sectPr w:rsidR="00F03A47" w:rsidRPr="00865807" w:rsidSect="00C2254C"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56" w:rsidRDefault="000C2356">
      <w:r>
        <w:separator/>
      </w:r>
    </w:p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</w:endnote>
  <w:endnote w:type="continuationSeparator" w:id="1">
    <w:p w:rsidR="000C2356" w:rsidRDefault="000C2356">
      <w:r>
        <w:continuationSeparator/>
      </w:r>
    </w:p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B3" w:rsidRDefault="002A344C">
    <w:pPr>
      <w:pStyle w:val="Footer"/>
    </w:pPr>
    <w:r w:rsidRPr="002A344C"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12871A1CF4E1413F8A588D53A6E3F29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255DB3" w:rsidRDefault="00F03A47">
                    <w:pPr>
                      <w:pStyle w:val="GrayText"/>
                    </w:pPr>
                    <w:r>
                      <w:rPr>
                        <w:lang w:val="sv-SE"/>
                      </w:rPr>
                      <w:t>Claes Nilsson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2A344C"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2A344C"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255DB3" w:rsidRDefault="002A344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B3" w:rsidRDefault="002A344C">
    <w:pPr>
      <w:rPr>
        <w:sz w:val="10"/>
        <w:szCs w:val="10"/>
      </w:rPr>
    </w:pPr>
    <w:r w:rsidRPr="002A344C">
      <w:rPr>
        <w:noProof/>
        <w:sz w:val="10"/>
        <w:szCs w:val="10"/>
      </w:rPr>
      <w:pict>
        <v:rect id="_x0000_s27668" style="position:absolute;margin-left:-241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80113EB3266A47E183EFABAF4CED6BD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255DB3" w:rsidRDefault="00F03A47">
                    <w:pPr>
                      <w:pStyle w:val="GrayText"/>
                    </w:pPr>
                    <w:r>
                      <w:rPr>
                        <w:lang w:val="sv-SE"/>
                      </w:rPr>
                      <w:t>Claes Nilsson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2A344C"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2A344C">
      <w:rPr>
        <w:noProof/>
        <w:sz w:val="10"/>
        <w:szCs w:val="10"/>
      </w:rPr>
      <w:pict>
        <v:oval id="_x0000_s27666" style="position:absolute;margin-left:59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255DB3" w:rsidRDefault="002A344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C27F8" w:rsidRPr="007C27F8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255DB3" w:rsidRDefault="00255DB3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B3" w:rsidRDefault="002A344C">
    <w:pPr>
      <w:pStyle w:val="Footer"/>
    </w:pPr>
    <w:r w:rsidRPr="002A344C"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 w:rsidRPr="002A344C">
      <w:rPr>
        <w:noProof/>
        <w:lang w:eastAsia="en-US"/>
      </w:rPr>
      <w:pict>
        <v:oval id="_x0000_s27658" style="position:absolute;margin-left:25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255DB3" w:rsidRDefault="00255DB3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56" w:rsidRDefault="000C2356">
      <w:r>
        <w:separator/>
      </w:r>
    </w:p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</w:footnote>
  <w:footnote w:type="continuationSeparator" w:id="1">
    <w:p w:rsidR="000C2356" w:rsidRDefault="000C2356">
      <w:r>
        <w:continuationSeparator/>
      </w:r>
    </w:p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  <w:p w:rsidR="000C2356" w:rsidRDefault="000C23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0AD729B"/>
    <w:multiLevelType w:val="hybridMultilevel"/>
    <w:tmpl w:val="FB9E6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07F3A"/>
    <w:multiLevelType w:val="multilevel"/>
    <w:tmpl w:val="578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65807"/>
    <w:rsid w:val="00052D72"/>
    <w:rsid w:val="000C2356"/>
    <w:rsid w:val="001363DE"/>
    <w:rsid w:val="00194C5D"/>
    <w:rsid w:val="00200557"/>
    <w:rsid w:val="00255DB3"/>
    <w:rsid w:val="00260382"/>
    <w:rsid w:val="002A344C"/>
    <w:rsid w:val="002B3B62"/>
    <w:rsid w:val="002B3E77"/>
    <w:rsid w:val="003162A0"/>
    <w:rsid w:val="00431DE3"/>
    <w:rsid w:val="00447C3D"/>
    <w:rsid w:val="0052424C"/>
    <w:rsid w:val="005D77FA"/>
    <w:rsid w:val="00624746"/>
    <w:rsid w:val="00630B6C"/>
    <w:rsid w:val="006714F1"/>
    <w:rsid w:val="006824FC"/>
    <w:rsid w:val="006D286C"/>
    <w:rsid w:val="00713C2C"/>
    <w:rsid w:val="007869AF"/>
    <w:rsid w:val="00790C71"/>
    <w:rsid w:val="007A4BE4"/>
    <w:rsid w:val="007C27F8"/>
    <w:rsid w:val="00865807"/>
    <w:rsid w:val="00986565"/>
    <w:rsid w:val="00A221A6"/>
    <w:rsid w:val="00A73B3A"/>
    <w:rsid w:val="00AE5401"/>
    <w:rsid w:val="00AF289B"/>
    <w:rsid w:val="00C2254C"/>
    <w:rsid w:val="00CB6047"/>
    <w:rsid w:val="00D625B8"/>
    <w:rsid w:val="00E774A6"/>
    <w:rsid w:val="00F03A47"/>
    <w:rsid w:val="00FA7F54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200557"/>
    <w:pPr>
      <w:ind w:left="720"/>
      <w:contextualSpacing/>
    </w:pPr>
  </w:style>
  <w:style w:type="character" w:customStyle="1" w:styleId="hps">
    <w:name w:val="hps"/>
    <w:basedOn w:val="DefaultParagraphFont"/>
    <w:rsid w:val="0026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es.smidefors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es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2B24EAABED41C1AB2988139579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6CED-651D-4AF1-971C-CD0CD290C73B}"/>
      </w:docPartPr>
      <w:docPartBody>
        <w:p w:rsidR="0041017E" w:rsidRDefault="000E2605">
          <w:pPr>
            <w:pStyle w:val="D92B24EAABED41C1AB2988139579E7E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4A4E298AF9548429C53E613EF2C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C606-FA3C-44D7-821A-CAD67777FA5F}"/>
      </w:docPartPr>
      <w:docPartBody>
        <w:p w:rsidR="0041017E" w:rsidRDefault="000E2605">
          <w:pPr>
            <w:pStyle w:val="04A4E298AF9548429C53E613EF2CBE82"/>
          </w:pPr>
          <w:r>
            <w:t>[Type your name]</w:t>
          </w:r>
        </w:p>
      </w:docPartBody>
    </w:docPart>
    <w:docPart>
      <w:docPartPr>
        <w:name w:val="12871A1CF4E1413F8A588D53A6E3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25E6-BB91-4D0B-8DC6-C0E68FE5A9D6}"/>
      </w:docPartPr>
      <w:docPartBody>
        <w:p w:rsidR="0041017E" w:rsidRDefault="000E2605">
          <w:pPr>
            <w:pStyle w:val="12871A1CF4E1413F8A588D53A6E3F29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0113EB3266A47E183EFABAF4CED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0539-DAF1-42E5-A183-6160011FC423}"/>
      </w:docPartPr>
      <w:docPartBody>
        <w:p w:rsidR="0041017E" w:rsidRDefault="000E2605">
          <w:pPr>
            <w:pStyle w:val="80113EB3266A47E183EFABAF4CED6BD7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E2605"/>
    <w:rsid w:val="0002252C"/>
    <w:rsid w:val="000E2605"/>
    <w:rsid w:val="00107CBF"/>
    <w:rsid w:val="001226D7"/>
    <w:rsid w:val="00383783"/>
    <w:rsid w:val="0041017E"/>
    <w:rsid w:val="009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17E"/>
    <w:rPr>
      <w:color w:val="808080"/>
    </w:rPr>
  </w:style>
  <w:style w:type="paragraph" w:customStyle="1" w:styleId="D92B24EAABED41C1AB2988139579E7E0">
    <w:name w:val="D92B24EAABED41C1AB2988139579E7E0"/>
    <w:rsid w:val="0041017E"/>
  </w:style>
  <w:style w:type="paragraph" w:customStyle="1" w:styleId="04A4E298AF9548429C53E613EF2CBE82">
    <w:name w:val="04A4E298AF9548429C53E613EF2CBE82"/>
    <w:rsid w:val="0041017E"/>
  </w:style>
  <w:style w:type="paragraph" w:customStyle="1" w:styleId="8398D2169B83482AAF2A72ED5BACD8E3">
    <w:name w:val="8398D2169B83482AAF2A72ED5BACD8E3"/>
    <w:rsid w:val="0041017E"/>
  </w:style>
  <w:style w:type="paragraph" w:customStyle="1" w:styleId="A369E60400D1488095613AE1582793DF">
    <w:name w:val="A369E60400D1488095613AE1582793DF"/>
    <w:rsid w:val="0041017E"/>
  </w:style>
  <w:style w:type="paragraph" w:customStyle="1" w:styleId="0777D7D72ACB4E18957EE445DBC00029">
    <w:name w:val="0777D7D72ACB4E18957EE445DBC00029"/>
    <w:rsid w:val="0041017E"/>
  </w:style>
  <w:style w:type="paragraph" w:customStyle="1" w:styleId="97B365C8A8534DFDB279FE8DBF5E023B">
    <w:name w:val="97B365C8A8534DFDB279FE8DBF5E023B"/>
    <w:rsid w:val="0041017E"/>
  </w:style>
  <w:style w:type="paragraph" w:customStyle="1" w:styleId="E67C02506A304FC685FB7ED05E605D1E">
    <w:name w:val="E67C02506A304FC685FB7ED05E605D1E"/>
    <w:rsid w:val="0041017E"/>
  </w:style>
  <w:style w:type="character" w:customStyle="1" w:styleId="SubsectionDateChar1">
    <w:name w:val="Subsection Date Char1"/>
    <w:basedOn w:val="DefaultParagraphFont"/>
    <w:link w:val="SubsectionDate"/>
    <w:rsid w:val="0041017E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41017E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7B703E62CFDD460492FE1C91B5276D65">
    <w:name w:val="7B703E62CFDD460492FE1C91B5276D65"/>
    <w:rsid w:val="0041017E"/>
  </w:style>
  <w:style w:type="paragraph" w:customStyle="1" w:styleId="28AEC0DAECA24E86A0292B23EFEA29EB">
    <w:name w:val="28AEC0DAECA24E86A0292B23EFEA29EB"/>
    <w:rsid w:val="0041017E"/>
  </w:style>
  <w:style w:type="paragraph" w:customStyle="1" w:styleId="175E43BA7BB546C198FD865FE0752486">
    <w:name w:val="175E43BA7BB546C198FD865FE0752486"/>
    <w:rsid w:val="0041017E"/>
  </w:style>
  <w:style w:type="paragraph" w:customStyle="1" w:styleId="4AFA641778F54494ACAD18442A4BA0AA">
    <w:name w:val="4AFA641778F54494ACAD18442A4BA0AA"/>
    <w:rsid w:val="0041017E"/>
  </w:style>
  <w:style w:type="paragraph" w:customStyle="1" w:styleId="696459B5FF624945B609949E077796C4">
    <w:name w:val="696459B5FF624945B609949E077796C4"/>
    <w:rsid w:val="0041017E"/>
  </w:style>
  <w:style w:type="paragraph" w:customStyle="1" w:styleId="3927086117D043829F9319A8015782E4">
    <w:name w:val="3927086117D043829F9319A8015782E4"/>
    <w:rsid w:val="0041017E"/>
  </w:style>
  <w:style w:type="character" w:customStyle="1" w:styleId="subsectiondatechar">
    <w:name w:val="subsectiondatechar"/>
    <w:basedOn w:val="DefaultParagraphFont"/>
    <w:rsid w:val="0041017E"/>
  </w:style>
  <w:style w:type="paragraph" w:customStyle="1" w:styleId="A164560F3D1D40E095F17FB5172B24CE">
    <w:name w:val="A164560F3D1D40E095F17FB5172B24CE"/>
    <w:rsid w:val="0041017E"/>
  </w:style>
  <w:style w:type="paragraph" w:customStyle="1" w:styleId="D8379F9C516E4F01B326E325EC3AB6E0">
    <w:name w:val="D8379F9C516E4F01B326E325EC3AB6E0"/>
    <w:rsid w:val="0041017E"/>
  </w:style>
  <w:style w:type="paragraph" w:customStyle="1" w:styleId="DF242E46142944A9BFAA37116A001E39">
    <w:name w:val="DF242E46142944A9BFAA37116A001E39"/>
    <w:rsid w:val="0041017E"/>
  </w:style>
  <w:style w:type="paragraph" w:customStyle="1" w:styleId="8EE501D5E3134B4A84990E830BAE6F95">
    <w:name w:val="8EE501D5E3134B4A84990E830BAE6F95"/>
    <w:rsid w:val="0041017E"/>
  </w:style>
  <w:style w:type="paragraph" w:customStyle="1" w:styleId="12871A1CF4E1413F8A588D53A6E3F291">
    <w:name w:val="12871A1CF4E1413F8A588D53A6E3F291"/>
    <w:rsid w:val="0041017E"/>
  </w:style>
  <w:style w:type="paragraph" w:customStyle="1" w:styleId="80113EB3266A47E183EFABAF4CED6BD7">
    <w:name w:val="80113EB3266A47E183EFABAF4CED6BD7"/>
    <w:rsid w:val="004101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1">
      <a:majorFont>
        <a:latin typeface="BankGothic Md BT"/>
        <a:ea typeface=""/>
        <a:cs typeface=""/>
      </a:majorFont>
      <a:minorFont>
        <a:latin typeface="Perpetu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24</TotalTime>
  <Pages>3</Pages>
  <Words>676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Claes Nilsson</dc:creator>
  <cp:lastModifiedBy>claes</cp:lastModifiedBy>
  <cp:revision>8</cp:revision>
  <cp:lastPrinted>2014-05-07T11:18:00Z</cp:lastPrinted>
  <dcterms:created xsi:type="dcterms:W3CDTF">2014-05-07T09:50:00Z</dcterms:created>
  <dcterms:modified xsi:type="dcterms:W3CDTF">2014-06-09T11:35:00Z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